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8E22" w14:textId="77777777" w:rsidR="00353185" w:rsidRPr="00806361" w:rsidRDefault="00F3737C" w:rsidP="0035318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F373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8DA17B6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Dnia…………………………..</w:t>
      </w:r>
    </w:p>
    <w:p w14:paraId="71CC8FEF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</w:p>
    <w:p w14:paraId="4FBAB677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8F6C9C6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EA782E7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B55A6D1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</w:p>
    <w:p w14:paraId="5FED8407" w14:textId="77777777" w:rsidR="009E7D98" w:rsidRDefault="009E7D98" w:rsidP="009E7D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Urząd Miejski w Międzyzdrojach</w:t>
      </w:r>
    </w:p>
    <w:p w14:paraId="35EEF429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</w:p>
    <w:p w14:paraId="2B1986C9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</w:p>
    <w:p w14:paraId="0D54A836" w14:textId="77777777" w:rsidR="009E7D98" w:rsidRDefault="009E7D98" w:rsidP="009E7D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5D545" w14:textId="77777777" w:rsidR="009E7D98" w:rsidRDefault="009E7D98" w:rsidP="009E7D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36DA4" w14:textId="77777777" w:rsidR="009E7D98" w:rsidRPr="00CB7492" w:rsidRDefault="009E7D98" w:rsidP="009E7D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492">
        <w:rPr>
          <w:rFonts w:ascii="Times New Roman" w:hAnsi="Times New Roman" w:cs="Times New Roman"/>
          <w:b/>
          <w:i/>
          <w:sz w:val="24"/>
          <w:szCs w:val="24"/>
        </w:rPr>
        <w:t>Wniosek o przedłużenie najmu socjalnego lokalu</w:t>
      </w:r>
    </w:p>
    <w:p w14:paraId="4DE2018C" w14:textId="77777777" w:rsidR="009E7D98" w:rsidRDefault="009E7D98" w:rsidP="009E7D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6230F2" w14:textId="77777777" w:rsidR="009E7D98" w:rsidRDefault="009E7D98" w:rsidP="009E7D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FCB2FE" w14:textId="77777777" w:rsidR="009E7D98" w:rsidRDefault="009E7D98" w:rsidP="009E7D9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6B9682" w14:textId="0972902C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przedłużenie najmu lokalu socjalnego, znajdującego się w budynku p</w:t>
      </w:r>
      <w:r w:rsidR="00CB7492">
        <w:rPr>
          <w:rFonts w:ascii="Times New Roman" w:hAnsi="Times New Roman" w:cs="Times New Roman"/>
          <w:sz w:val="24"/>
          <w:szCs w:val="24"/>
        </w:rPr>
        <w:t>rzy ulicy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9EA13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1A157D26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56ECEA8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AE82F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A3528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6C61073" w14:textId="77777777" w:rsidR="009E7D98" w:rsidRDefault="009E7D98" w:rsidP="009E7D98">
      <w:pPr>
        <w:jc w:val="both"/>
      </w:pPr>
      <w:r>
        <w:t>1/ Oświadczenie o nie posiadaniu tytułu prawnego do lokalu.</w:t>
      </w:r>
    </w:p>
    <w:p w14:paraId="27721293" w14:textId="77777777" w:rsidR="009E7D98" w:rsidRDefault="009E7D98" w:rsidP="009E7D98">
      <w:pPr>
        <w:jc w:val="both"/>
      </w:pPr>
      <w:r>
        <w:t>2/ Zaświadczenie o nie zaleganiu z opłatami za czynsz, uzyskane od Zarządcy budynku.</w:t>
      </w:r>
    </w:p>
    <w:p w14:paraId="5E3F628C" w14:textId="77777777" w:rsidR="009E7D98" w:rsidRDefault="009E7D98" w:rsidP="009E7D98">
      <w:pPr>
        <w:jc w:val="both"/>
      </w:pPr>
      <w:r>
        <w:t>3/ Deklaracja o wysokości dochodów.</w:t>
      </w:r>
    </w:p>
    <w:p w14:paraId="40B48A33" w14:textId="77777777" w:rsidR="009E7D98" w:rsidRDefault="009E7D98" w:rsidP="009E7D98">
      <w:pPr>
        <w:jc w:val="both"/>
      </w:pPr>
      <w:r>
        <w:t>4/ Oświadczenie o stanie majątkowym.</w:t>
      </w:r>
    </w:p>
    <w:p w14:paraId="69268B3C" w14:textId="77777777" w:rsidR="009E7D98" w:rsidRDefault="009E7D98" w:rsidP="009E7D98">
      <w:pPr>
        <w:jc w:val="both"/>
      </w:pPr>
    </w:p>
    <w:p w14:paraId="06B86C4B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F3782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17443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5CF89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78028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C39A6" w14:textId="77777777" w:rsidR="009E7D98" w:rsidRDefault="009E7D98" w:rsidP="009E7D98">
      <w:pPr>
        <w:pStyle w:val="Tytu"/>
        <w:jc w:val="left"/>
        <w:rPr>
          <w:sz w:val="28"/>
        </w:rPr>
      </w:pPr>
    </w:p>
    <w:p w14:paraId="5093F3C8" w14:textId="77777777" w:rsidR="00464D34" w:rsidRDefault="00464D34" w:rsidP="009E7D98">
      <w:pPr>
        <w:pStyle w:val="Tytu"/>
      </w:pPr>
    </w:p>
    <w:p w14:paraId="79EC7B34" w14:textId="77777777" w:rsidR="009E7D98" w:rsidRDefault="009E7D98" w:rsidP="009E7D98">
      <w:pPr>
        <w:pStyle w:val="Tytu"/>
      </w:pPr>
      <w:r>
        <w:lastRenderedPageBreak/>
        <w:t>O Ś W I A D C Z E N I E</w:t>
      </w:r>
    </w:p>
    <w:p w14:paraId="003F7B4C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1E69BA66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zam.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59209FD7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 (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dowodem osobistym </w:t>
      </w:r>
      <w:proofErr w:type="gramStart"/>
      <w:r>
        <w:rPr>
          <w:rFonts w:ascii="Times New Roman" w:hAnsi="Times New Roman" w:cs="Times New Roman"/>
          <w:sz w:val="24"/>
          <w:szCs w:val="24"/>
        </w:rPr>
        <w:t>Nr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53A0D997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wydanym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CC85191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posiadający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ewidencyjny..............................................................................................</w:t>
      </w:r>
    </w:p>
    <w:p w14:paraId="0BEE0E1B" w14:textId="77777777" w:rsidR="009E7D98" w:rsidRDefault="009E7D98" w:rsidP="009E7D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odpowiedzi na pytania oświadczam:</w:t>
      </w:r>
    </w:p>
    <w:p w14:paraId="469FE0E6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nie posiadam tytułu prawnego w postaci prawa własności lokalu mieszkalnego, spółdzielczego własnościowego prawa do lokalu mieszkalnego, spółdzielczego lokatorskiego prawa do lokalu mieszkalnego, prawa odrębnej własności lokalu mieszkalnego, udziału we współwłasności lokalu mieszkalnego</w:t>
      </w:r>
    </w:p>
    <w:p w14:paraId="7E83AF24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aktualne warunki zamieszkania</w:t>
      </w:r>
    </w:p>
    <w:p w14:paraId="1CE3053F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4C4CFD74" w14:textId="47CC724F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dochody gospodarstwa domowego z trzech ostatnich miesięcy </w:t>
      </w:r>
      <w:r w:rsidR="00AE1AA3">
        <w:rPr>
          <w:rFonts w:ascii="Times New Roman" w:hAnsi="Times New Roman" w:cs="Times New Roman"/>
          <w:sz w:val="24"/>
        </w:rPr>
        <w:t xml:space="preserve">odpowiadają wymogom zawartym </w:t>
      </w:r>
      <w:proofErr w:type="gramStart"/>
      <w:r w:rsidR="00AE1AA3">
        <w:rPr>
          <w:rFonts w:ascii="Times New Roman" w:hAnsi="Times New Roman" w:cs="Times New Roman"/>
          <w:sz w:val="24"/>
        </w:rPr>
        <w:t>w                      §</w:t>
      </w:r>
      <w:r>
        <w:rPr>
          <w:rFonts w:ascii="Times New Roman" w:hAnsi="Times New Roman" w:cs="Times New Roman"/>
          <w:sz w:val="24"/>
        </w:rPr>
        <w:t xml:space="preserve"> 15 Uchwały</w:t>
      </w:r>
      <w:proofErr w:type="gramEnd"/>
      <w:r>
        <w:rPr>
          <w:rFonts w:ascii="Times New Roman" w:hAnsi="Times New Roman" w:cs="Times New Roman"/>
          <w:sz w:val="24"/>
        </w:rPr>
        <w:t xml:space="preserve"> Nr XXXVIII/377/09 Rady Miejskiej w Międzyzdrojach z dnia 26.03.2009</w:t>
      </w:r>
      <w:proofErr w:type="gramStart"/>
      <w:r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>. w sprawie zasad wynajmowania lokali wchodzących w skład mieszkaniowego zasobu Gminy Międzyzdroje,</w:t>
      </w:r>
    </w:p>
    <w:p w14:paraId="40A4347D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4) która</w:t>
      </w:r>
      <w:proofErr w:type="gramEnd"/>
      <w:r>
        <w:rPr>
          <w:rFonts w:ascii="Times New Roman" w:hAnsi="Times New Roman" w:cs="Times New Roman"/>
          <w:sz w:val="24"/>
        </w:rPr>
        <w:t xml:space="preserve"> jest zameldowana na pobyt stały na terenie Gminy Międzyzdroje,</w:t>
      </w:r>
    </w:p>
    <w:p w14:paraId="767E8815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w miejscu stałego pobytu przypada………………………..</w:t>
      </w:r>
      <w:proofErr w:type="gramStart"/>
      <w:r>
        <w:rPr>
          <w:rFonts w:ascii="Times New Roman" w:hAnsi="Times New Roman" w:cs="Times New Roman"/>
          <w:sz w:val="24"/>
        </w:rPr>
        <w:t>m</w:t>
      </w:r>
      <w:proofErr w:type="gramEnd"/>
      <w:r>
        <w:rPr>
          <w:rFonts w:ascii="Times New Roman" w:hAnsi="Times New Roman" w:cs="Times New Roman"/>
          <w:sz w:val="24"/>
        </w:rPr>
        <w:t>2 powierzchni pokoi na jedną osobę.</w:t>
      </w:r>
    </w:p>
    <w:p w14:paraId="6F378450" w14:textId="77777777" w:rsidR="009E7D98" w:rsidRDefault="009E7D98" w:rsidP="009E7D98">
      <w:pPr>
        <w:jc w:val="both"/>
        <w:rPr>
          <w:rFonts w:ascii="Times New Roman" w:hAnsi="Times New Roman" w:cs="Times New Roman"/>
          <w:sz w:val="24"/>
        </w:rPr>
      </w:pPr>
    </w:p>
    <w:p w14:paraId="3FDBE67A" w14:textId="77777777" w:rsidR="009E7D98" w:rsidRDefault="009E7D98" w:rsidP="009E7D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Stwierdzam, że wszystkie dane zawarte w Oświadczeniu są zgodne z prawdą oraz przyjmuję do wiadomości, że podanie nieprawdziwych danych spowoduje uchylenie się Gminy Międzyzdroje od skutków prawnych oświadczenia woli o przedłużeniu umowy najmu lokalu socjalnego.</w:t>
      </w:r>
    </w:p>
    <w:p w14:paraId="7225A212" w14:textId="77777777" w:rsidR="009E7D98" w:rsidRDefault="009E7D98" w:rsidP="009E7D9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85B5EC6" w14:textId="7CFCC459" w:rsidR="009E7D98" w:rsidRPr="00CB7492" w:rsidRDefault="009E7D98" w:rsidP="00CB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Międzyzdroje,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D55E13D" w14:textId="77777777" w:rsidR="009E7D98" w:rsidRDefault="009E7D98" w:rsidP="009E7D98">
      <w:pPr>
        <w:spacing w:after="0"/>
        <w:rPr>
          <w:rFonts w:ascii="Times New Roman" w:hAnsi="Times New Roman" w:cs="Times New Roman"/>
        </w:rPr>
      </w:pPr>
    </w:p>
    <w:p w14:paraId="42AEC4F7" w14:textId="77777777" w:rsidR="009E7D98" w:rsidRDefault="009E7D98" w:rsidP="009E7D98">
      <w:pPr>
        <w:spacing w:after="0"/>
        <w:rPr>
          <w:rFonts w:ascii="Times New Roman" w:hAnsi="Times New Roman" w:cs="Times New Roman"/>
        </w:rPr>
      </w:pPr>
    </w:p>
    <w:p w14:paraId="45C70F79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00A96356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7D548D91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2FC7DDC7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2193E21A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4155CBDF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137B0E58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72E201C2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636A6DBB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05007B53" w14:textId="77777777" w:rsidR="009E7D98" w:rsidRDefault="009E7D98" w:rsidP="009E7D98">
      <w:pPr>
        <w:rPr>
          <w:rFonts w:ascii="Times New Roman" w:hAnsi="Times New Roman" w:cs="Times New Roman"/>
        </w:rPr>
      </w:pPr>
    </w:p>
    <w:p w14:paraId="25B23116" w14:textId="77777777" w:rsidR="00353185" w:rsidRPr="00806361" w:rsidRDefault="00353185" w:rsidP="003531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8059062" w14:textId="77777777" w:rsidR="00CB7492" w:rsidRDefault="00CB7492" w:rsidP="00B7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F5D124" w14:textId="5F6D76BB" w:rsidR="00B71BD4" w:rsidRPr="00B71BD4" w:rsidRDefault="00B71BD4" w:rsidP="00B7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1BD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Informacja dla osoby składającej wniosek o </w:t>
      </w:r>
      <w:r w:rsidR="00535350">
        <w:rPr>
          <w:rFonts w:ascii="Times New Roman" w:eastAsia="Times New Roman" w:hAnsi="Times New Roman" w:cs="Times New Roman"/>
          <w:b/>
          <w:bCs/>
          <w:lang w:eastAsia="pl-PL"/>
        </w:rPr>
        <w:t xml:space="preserve">przedłużenie najmu socjalnego </w:t>
      </w:r>
      <w:r w:rsidRPr="00B71BD4">
        <w:rPr>
          <w:rFonts w:ascii="Times New Roman" w:eastAsia="Times New Roman" w:hAnsi="Times New Roman" w:cs="Times New Roman"/>
          <w:b/>
          <w:bCs/>
          <w:lang w:eastAsia="pl-PL"/>
        </w:rPr>
        <w:t xml:space="preserve">lokalu </w:t>
      </w:r>
    </w:p>
    <w:p w14:paraId="7D654311" w14:textId="77777777" w:rsidR="00B71BD4" w:rsidRPr="00B71BD4" w:rsidRDefault="00B71BD4" w:rsidP="00B71BD4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14"/>
          <w:szCs w:val="16"/>
          <w:lang w:eastAsia="pl-PL"/>
        </w:rPr>
      </w:pPr>
    </w:p>
    <w:p w14:paraId="30CAE015" w14:textId="77777777" w:rsidR="00B71BD4" w:rsidRPr="00B71BD4" w:rsidRDefault="00B71BD4" w:rsidP="00B71B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</w:p>
    <w:p w14:paraId="720357AC" w14:textId="77777777" w:rsidR="00B71BD4" w:rsidRPr="00B71BD4" w:rsidRDefault="00B71BD4" w:rsidP="00B71B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>informuje</w:t>
      </w:r>
      <w:proofErr w:type="gramEnd"/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>, że:</w:t>
      </w:r>
    </w:p>
    <w:p w14:paraId="05475DB8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Administratorem Pani/Pana danych osobowych jest:</w:t>
      </w:r>
    </w:p>
    <w:p w14:paraId="1DE3159E" w14:textId="77777777" w:rsidR="00B71BD4" w:rsidRPr="00B71BD4" w:rsidRDefault="00B71BD4" w:rsidP="00B71B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 danych osobowych jest Burmistrz Międzyzdrojów, z siedzibą w Międzyzdrojach, przy ul. Książąt Pomorskich 5, 72-500 Międzyzdroje. </w:t>
      </w:r>
      <w:r w:rsidRPr="00B71BD4">
        <w:rPr>
          <w:rFonts w:ascii="Calibri" w:eastAsia="Calibri" w:hAnsi="Calibri" w:cs="Calibri"/>
          <w:sz w:val="20"/>
          <w:szCs w:val="20"/>
          <w:shd w:val="clear" w:color="auto" w:fill="FFFFFF"/>
          <w:lang w:eastAsia="pl-PL"/>
        </w:rPr>
        <w:t>Z</w:t>
      </w:r>
      <w:r w:rsidRPr="00B71BD4">
        <w:rPr>
          <w:rFonts w:ascii="Calibri" w:eastAsia="Calibri" w:hAnsi="Calibri" w:cs="Calibri"/>
          <w:sz w:val="20"/>
          <w:szCs w:val="20"/>
          <w:lang w:eastAsia="pl-PL"/>
        </w:rPr>
        <w:t xml:space="preserve"> administratorem danych można się skontaktować poprzez adres e-mail: </w:t>
      </w:r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 xml:space="preserve">e-mail. </w:t>
      </w:r>
      <w:hyperlink r:id="rId6" w:history="1">
        <w:r w:rsidRPr="00B71BD4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l-PL"/>
          </w:rPr>
          <w:t>um@miedzyzdroje.pl</w:t>
        </w:r>
      </w:hyperlink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71BD4">
        <w:rPr>
          <w:rFonts w:ascii="Calibri" w:eastAsia="Calibri" w:hAnsi="Calibri" w:cs="Calibri"/>
          <w:sz w:val="20"/>
          <w:szCs w:val="20"/>
          <w:lang w:eastAsia="pl-PL"/>
        </w:rPr>
        <w:t xml:space="preserve">lub telefonicznie pod numerem </w:t>
      </w:r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>tel. 91 32 75 631, bądź</w:t>
      </w:r>
      <w:r w:rsidRPr="00B71BD4">
        <w:rPr>
          <w:rFonts w:ascii="Calibri" w:eastAsia="Calibri" w:hAnsi="Calibri" w:cs="Calibri"/>
          <w:sz w:val="20"/>
          <w:szCs w:val="20"/>
          <w:lang w:eastAsia="pl-PL"/>
        </w:rPr>
        <w:t xml:space="preserve"> pisemnie na adres siedziby administratora</w:t>
      </w:r>
      <w:r w:rsidRPr="00B71BD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BC10399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Inspektor ochrony danych.</w:t>
      </w:r>
    </w:p>
    <w:p w14:paraId="5880B16D" w14:textId="77777777" w:rsidR="00CB7492" w:rsidRDefault="00B71BD4" w:rsidP="00B71BD4">
      <w:pPr>
        <w:spacing w:after="0" w:line="264" w:lineRule="auto"/>
        <w:jc w:val="both"/>
        <w:rPr>
          <w:rFonts w:ascii="Times New Roman" w:eastAsia="Calibri" w:hAnsi="Times New Roman" w:cs="Calibri"/>
          <w:sz w:val="20"/>
          <w:szCs w:val="20"/>
          <w:lang w:eastAsia="pl-PL"/>
        </w:rPr>
      </w:pPr>
      <w:r w:rsidRPr="00B71BD4">
        <w:rPr>
          <w:rFonts w:ascii="Times New Roman" w:eastAsia="Calibri" w:hAnsi="Times New Roman" w:cs="Calibri"/>
          <w:sz w:val="20"/>
          <w:szCs w:val="20"/>
          <w:lang w:eastAsia="pl-PL"/>
        </w:rPr>
        <w:t xml:space="preserve">Administrator wyznaczył inspektora ochrony danych osobowych, z którym może się Pani/Pan skontaktować poprzez email: </w:t>
      </w:r>
      <w:hyperlink r:id="rId7" w:history="1">
        <w:r w:rsidRPr="00B71BD4">
          <w:rPr>
            <w:rFonts w:ascii="Times New Roman" w:eastAsia="Calibri" w:hAnsi="Times New Roman" w:cs="Calibri"/>
            <w:color w:val="0563C1"/>
            <w:sz w:val="20"/>
            <w:szCs w:val="20"/>
            <w:u w:val="single"/>
            <w:lang w:eastAsia="pl-PL"/>
          </w:rPr>
          <w:t>iod@miedzyzdroje.pl</w:t>
        </w:r>
      </w:hyperlink>
      <w:r w:rsidRPr="00B71BD4">
        <w:rPr>
          <w:rFonts w:ascii="Times New Roman" w:eastAsia="Calibri" w:hAnsi="Times New Roman" w:cs="Calibri"/>
          <w:color w:val="0563C1"/>
          <w:sz w:val="20"/>
          <w:szCs w:val="20"/>
          <w:u w:val="single"/>
          <w:lang w:eastAsia="pl-PL"/>
        </w:rPr>
        <w:t xml:space="preserve"> </w:t>
      </w:r>
      <w:r w:rsidRPr="00B71BD4">
        <w:rPr>
          <w:rFonts w:ascii="Times New Roman" w:eastAsia="Calibri" w:hAnsi="Times New Roman" w:cs="Calibri"/>
          <w:sz w:val="20"/>
          <w:szCs w:val="20"/>
          <w:lang w:eastAsia="pl-PL"/>
        </w:rPr>
        <w:t xml:space="preserve">lub pisemnie na adres siedziby administratora. Z inspektorem ochrony danych można się kontaktować, </w:t>
      </w:r>
    </w:p>
    <w:p w14:paraId="26B3DD13" w14:textId="5C239AC8" w:rsidR="00B71BD4" w:rsidRPr="00B71BD4" w:rsidRDefault="00B71BD4" w:rsidP="00B71BD4">
      <w:pPr>
        <w:spacing w:after="0" w:line="264" w:lineRule="auto"/>
        <w:jc w:val="both"/>
        <w:rPr>
          <w:rFonts w:ascii="Times New Roman" w:eastAsia="Calibri" w:hAnsi="Times New Roman" w:cs="Calibri"/>
          <w:sz w:val="20"/>
          <w:szCs w:val="20"/>
          <w:lang w:eastAsia="pl-PL"/>
        </w:rPr>
      </w:pPr>
      <w:proofErr w:type="gramStart"/>
      <w:r w:rsidRPr="00B71BD4">
        <w:rPr>
          <w:rFonts w:ascii="Times New Roman" w:eastAsia="Calibri" w:hAnsi="Times New Roman" w:cs="Calibri"/>
          <w:sz w:val="20"/>
          <w:szCs w:val="20"/>
          <w:lang w:eastAsia="pl-PL"/>
        </w:rPr>
        <w:t>w</w:t>
      </w:r>
      <w:proofErr w:type="gramEnd"/>
      <w:r w:rsidRPr="00B71BD4">
        <w:rPr>
          <w:rFonts w:ascii="Times New Roman" w:eastAsia="Calibri" w:hAnsi="Times New Roman" w:cs="Calibri"/>
          <w:sz w:val="20"/>
          <w:szCs w:val="20"/>
          <w:lang w:eastAsia="pl-PL"/>
        </w:rPr>
        <w:t xml:space="preserve"> sprawach dotyczących przetwarzania danych osobowych oraz korzystania z praw związanych z przetwarzaniem danych.</w:t>
      </w:r>
    </w:p>
    <w:p w14:paraId="5D34E93C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Cele i podstawy przetwarzania.</w:t>
      </w:r>
    </w:p>
    <w:p w14:paraId="51E479A3" w14:textId="30B71464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Podane przez Panią/Pana dane osobowe będą przetwarzane w celu rozpatrzenia wniosku o </w:t>
      </w:r>
      <w:r w:rsidR="00535350">
        <w:rPr>
          <w:rFonts w:ascii="Times New Roman" w:eastAsia="Times New Roman" w:hAnsi="Times New Roman" w:cs="Calibri"/>
          <w:sz w:val="20"/>
          <w:szCs w:val="20"/>
          <w:lang w:eastAsia="pl-PL"/>
        </w:rPr>
        <w:t>przedłużenie najmu socjalnego</w:t>
      </w: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lokalu </w:t>
      </w:r>
    </w:p>
    <w:p w14:paraId="451B500F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Pani/Pana dane są przetwarzane na podstawie art. 6 ust. 1 lit. c) RODO w związku z art. 4 </w:t>
      </w:r>
      <w:proofErr w:type="gramStart"/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>ust. 1  - 2  oraz</w:t>
      </w:r>
      <w:proofErr w:type="gramEnd"/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art. 21 ust. 3 ustawy z dnia 21 czerwca 2001 r. o ochronie praw lokatorów, mieszkaniowym zasobie gminnym i zmianie Kodeksu cywilnego oraz Uchwałą Nr XXXVII Rady Miejskiej w Międzyzdrojach z dnia 26 marca 2009 r. </w:t>
      </w:r>
    </w:p>
    <w:p w14:paraId="43DB343A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Odbiorcy danych osobowych.</w:t>
      </w:r>
    </w:p>
    <w:p w14:paraId="4B6F7AAC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Odbiorcami Pani/Pana danych osobowych będą podmioty zewnętrzne świadczące usługi związane z obsługą prawną i informatyczną administratora oraz jednostki administracji publicznej uprawnione </w:t>
      </w:r>
      <w:proofErr w:type="gramStart"/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do , </w:t>
      </w:r>
      <w:proofErr w:type="gramEnd"/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sprawowania kontroli i nadzoru nad prawidłowością funkcjonowania administratora lub mogące potwierdzić prawdziwość podanych przez Panią/Pana informacji.  </w:t>
      </w:r>
    </w:p>
    <w:p w14:paraId="0EC1FE04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Okres przechowywania danych.</w:t>
      </w:r>
    </w:p>
    <w:p w14:paraId="433A97A6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Pani/Pana dane będą przechowywane przez </w:t>
      </w:r>
      <w:r w:rsidRPr="00B71BD4">
        <w:rPr>
          <w:rFonts w:ascii="Times New Roman" w:eastAsia="Calibri" w:hAnsi="Times New Roman" w:cs="Calibri"/>
          <w:sz w:val="20"/>
          <w:szCs w:val="20"/>
          <w:lang w:eastAsia="pl-PL"/>
        </w:rPr>
        <w:t>okres 10</w:t>
      </w:r>
      <w:r w:rsidRPr="00B71BD4">
        <w:rPr>
          <w:rFonts w:ascii="Times New Roman" w:eastAsia="Calibri" w:hAnsi="Times New Roman" w:cs="Calibri"/>
          <w:color w:val="FF0000"/>
          <w:sz w:val="20"/>
          <w:szCs w:val="20"/>
          <w:lang w:eastAsia="pl-PL"/>
        </w:rPr>
        <w:t xml:space="preserve"> </w:t>
      </w:r>
      <w:r w:rsidRPr="00B71BD4">
        <w:rPr>
          <w:rFonts w:ascii="Times New Roman" w:eastAsia="Calibri" w:hAnsi="Times New Roman" w:cs="Calibri"/>
          <w:sz w:val="20"/>
          <w:szCs w:val="20"/>
          <w:lang w:eastAsia="pl-PL"/>
        </w:rPr>
        <w:t>lat poczynając od 1 stycznia roku następnego, który to wynika z przyjętego w jednostce Jednolitego Rzeczowego Wykazu Akt.</w:t>
      </w:r>
    </w:p>
    <w:p w14:paraId="39D89DFC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Sposób przetwarzania danych osobowych</w:t>
      </w:r>
    </w:p>
    <w:p w14:paraId="4631AEDA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>Pani/Pana dane nie będą przetwarzane w sposób zautomatyzowany oraz nie zostaną poddane profilowaniu i nie będą przekazywane do państw trzecich</w:t>
      </w:r>
    </w:p>
    <w:p w14:paraId="7B0DC705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>Prawa osób, których dane dotyczą.</w:t>
      </w:r>
    </w:p>
    <w:p w14:paraId="5A99053F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>Zgodnie z RODO przysługuje Pani/Panu:</w:t>
      </w:r>
    </w:p>
    <w:p w14:paraId="3B6B3A99" w14:textId="77777777" w:rsidR="00B71BD4" w:rsidRPr="00B71BD4" w:rsidRDefault="00B71BD4" w:rsidP="00B71BD4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71BD4">
        <w:rPr>
          <w:rFonts w:ascii="Calibri" w:eastAsia="Calibri" w:hAnsi="Calibri" w:cs="Calibri"/>
          <w:sz w:val="20"/>
          <w:szCs w:val="20"/>
        </w:rPr>
        <w:t>prawo</w:t>
      </w:r>
      <w:proofErr w:type="gramEnd"/>
      <w:r w:rsidRPr="00B71BD4">
        <w:rPr>
          <w:rFonts w:ascii="Calibri" w:eastAsia="Calibri" w:hAnsi="Calibri" w:cs="Calibri"/>
          <w:sz w:val="20"/>
          <w:szCs w:val="20"/>
        </w:rPr>
        <w:t xml:space="preserve"> dostępu do swoich danych oraz otrzymania ich kopi,</w:t>
      </w:r>
    </w:p>
    <w:p w14:paraId="1BB3CAF6" w14:textId="77777777" w:rsidR="00B71BD4" w:rsidRPr="00B71BD4" w:rsidRDefault="00B71BD4" w:rsidP="00B71BD4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71BD4">
        <w:rPr>
          <w:rFonts w:ascii="Calibri" w:eastAsia="Calibri" w:hAnsi="Calibri" w:cs="Calibri"/>
          <w:sz w:val="20"/>
          <w:szCs w:val="20"/>
        </w:rPr>
        <w:t>prawo</w:t>
      </w:r>
      <w:proofErr w:type="gramEnd"/>
      <w:r w:rsidRPr="00B71BD4">
        <w:rPr>
          <w:rFonts w:ascii="Calibri" w:eastAsia="Calibri" w:hAnsi="Calibri" w:cs="Calibri"/>
          <w:sz w:val="20"/>
          <w:szCs w:val="20"/>
        </w:rPr>
        <w:t xml:space="preserve"> do sprostowania (poprawiania) swoich danych,</w:t>
      </w:r>
    </w:p>
    <w:p w14:paraId="5B7E0EDD" w14:textId="77777777" w:rsidR="00B71BD4" w:rsidRPr="00B71BD4" w:rsidRDefault="00B71BD4" w:rsidP="00B71BD4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71BD4">
        <w:rPr>
          <w:rFonts w:ascii="Calibri" w:eastAsia="Calibri" w:hAnsi="Calibri" w:cs="Calibri"/>
          <w:sz w:val="20"/>
          <w:szCs w:val="20"/>
        </w:rPr>
        <w:t>prawo</w:t>
      </w:r>
      <w:proofErr w:type="gramEnd"/>
      <w:r w:rsidRPr="00B71BD4">
        <w:rPr>
          <w:rFonts w:ascii="Calibri" w:eastAsia="Calibri" w:hAnsi="Calibri" w:cs="Calibri"/>
          <w:sz w:val="20"/>
          <w:szCs w:val="20"/>
        </w:rPr>
        <w:t xml:space="preserve"> do usunięcia danych osobowych, w sytuacji, gdy przetwarzanie danych nie następuje w celu wywiązania się z obowiązku wynikającego z przepisu prawa lub w ramach sprawowania władzy publicznej,</w:t>
      </w:r>
    </w:p>
    <w:p w14:paraId="0E0D29C7" w14:textId="77777777" w:rsidR="00B71BD4" w:rsidRPr="00B71BD4" w:rsidRDefault="00B71BD4" w:rsidP="00B71BD4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71BD4">
        <w:rPr>
          <w:rFonts w:ascii="Calibri" w:eastAsia="Calibri" w:hAnsi="Calibri" w:cs="Calibri"/>
          <w:sz w:val="20"/>
          <w:szCs w:val="20"/>
        </w:rPr>
        <w:t>prawo</w:t>
      </w:r>
      <w:proofErr w:type="gramEnd"/>
      <w:r w:rsidRPr="00B71BD4">
        <w:rPr>
          <w:rFonts w:ascii="Calibri" w:eastAsia="Calibri" w:hAnsi="Calibri" w:cs="Calibri"/>
          <w:sz w:val="20"/>
          <w:szCs w:val="20"/>
        </w:rPr>
        <w:t xml:space="preserve"> do ograniczenia przetwarzania danych,</w:t>
      </w:r>
    </w:p>
    <w:p w14:paraId="2A086394" w14:textId="77777777" w:rsidR="00B71BD4" w:rsidRPr="00B71BD4" w:rsidRDefault="00B71BD4" w:rsidP="00B71BD4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71BD4">
        <w:rPr>
          <w:rFonts w:ascii="Calibri" w:eastAsia="Calibri" w:hAnsi="Calibri" w:cs="Calibri"/>
          <w:sz w:val="20"/>
          <w:szCs w:val="20"/>
        </w:rPr>
        <w:t>prawo</w:t>
      </w:r>
      <w:proofErr w:type="gramEnd"/>
      <w:r w:rsidRPr="00B71BD4">
        <w:rPr>
          <w:rFonts w:ascii="Calibri" w:eastAsia="Calibri" w:hAnsi="Calibri" w:cs="Calibri"/>
          <w:sz w:val="20"/>
          <w:szCs w:val="20"/>
        </w:rPr>
        <w:t xml:space="preserve"> do wniesienia skargi do Prezesa UODO na adres Prezesa Urzędu Ochrony Danych Osobowych, ul. Stawki 2, 00 - 193 Warszawa.</w:t>
      </w:r>
    </w:p>
    <w:p w14:paraId="1EE0E5A8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b/>
          <w:color w:val="2F5496"/>
          <w:sz w:val="20"/>
          <w:szCs w:val="20"/>
          <w:lang w:eastAsia="pl-PL"/>
        </w:rPr>
        <w:t xml:space="preserve">Informacja o wymogu podania danych. </w:t>
      </w:r>
    </w:p>
    <w:p w14:paraId="34D71D0C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B71BD4">
        <w:rPr>
          <w:rFonts w:ascii="Times New Roman" w:eastAsia="Times New Roman" w:hAnsi="Times New Roman" w:cs="Calibri"/>
          <w:sz w:val="20"/>
          <w:szCs w:val="20"/>
          <w:lang w:eastAsia="pl-PL"/>
        </w:rPr>
        <w:t>Podanie przez Panią/Pana danych jest wymogiem ustawowym niezbędnym dla zrealizowania celu przetwarzania.</w:t>
      </w:r>
    </w:p>
    <w:p w14:paraId="3B8225FC" w14:textId="77777777" w:rsidR="00B71BD4" w:rsidRPr="00B71BD4" w:rsidRDefault="00B71BD4" w:rsidP="00B7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7F91C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C625D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676A7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2E1F3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2F5BA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9C13A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6B40D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6125E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B6A1B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24BFF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A6CB3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8DAA1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836E5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EB1F4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DB169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BE5D5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CEA4D" w14:textId="77777777" w:rsidR="00B71BD4" w:rsidRPr="00B71BD4" w:rsidRDefault="00B71BD4" w:rsidP="00B71B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58894" w14:textId="77777777" w:rsidR="00B71BD4" w:rsidRPr="00B71BD4" w:rsidRDefault="00B71BD4" w:rsidP="00B7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695679"/>
    </w:p>
    <w:bookmarkEnd w:id="1"/>
    <w:p w14:paraId="5979AFC5" w14:textId="77777777" w:rsidR="00AD20E1" w:rsidRDefault="00AD20E1" w:rsidP="00AD20E1">
      <w:pPr>
        <w:jc w:val="center"/>
      </w:pPr>
    </w:p>
    <w:p w14:paraId="2C58EFB6" w14:textId="77777777" w:rsidR="00AD20E1" w:rsidRDefault="00AD20E1" w:rsidP="00AD20E1">
      <w:pPr>
        <w:jc w:val="center"/>
      </w:pPr>
    </w:p>
    <w:p w14:paraId="6AF0D61B" w14:textId="77777777" w:rsidR="00AD20E1" w:rsidRDefault="00AD20E1" w:rsidP="00AD20E1">
      <w:pPr>
        <w:jc w:val="center"/>
      </w:pPr>
    </w:p>
    <w:p w14:paraId="3452C478" w14:textId="77777777" w:rsidR="00AD20E1" w:rsidRDefault="00AD20E1" w:rsidP="00AD20E1">
      <w:pPr>
        <w:jc w:val="center"/>
      </w:pPr>
    </w:p>
    <w:p w14:paraId="6647F068" w14:textId="77777777" w:rsidR="00AD20E1" w:rsidRDefault="00AD20E1" w:rsidP="00AD20E1">
      <w:pPr>
        <w:jc w:val="center"/>
      </w:pPr>
    </w:p>
    <w:p w14:paraId="70DEA430" w14:textId="77777777" w:rsidR="00AD20E1" w:rsidRDefault="00AD20E1" w:rsidP="00AD20E1">
      <w:pPr>
        <w:jc w:val="center"/>
      </w:pPr>
    </w:p>
    <w:p w14:paraId="284DC08C" w14:textId="77777777" w:rsidR="00AD20E1" w:rsidRDefault="00AD20E1" w:rsidP="00AD20E1">
      <w:pPr>
        <w:jc w:val="center"/>
      </w:pPr>
    </w:p>
    <w:p w14:paraId="49E07F1E" w14:textId="77777777" w:rsidR="00AD20E1" w:rsidRDefault="00AD20E1" w:rsidP="00AD20E1">
      <w:pPr>
        <w:jc w:val="center"/>
      </w:pPr>
    </w:p>
    <w:p w14:paraId="44798DF2" w14:textId="77777777" w:rsidR="00AD20E1" w:rsidRDefault="00AD20E1" w:rsidP="00AD20E1">
      <w:pPr>
        <w:jc w:val="center"/>
      </w:pPr>
    </w:p>
    <w:p w14:paraId="064753E9" w14:textId="77777777" w:rsidR="00AD20E1" w:rsidRDefault="00AD20E1" w:rsidP="00AD20E1">
      <w:pPr>
        <w:jc w:val="center"/>
      </w:pPr>
    </w:p>
    <w:p w14:paraId="0847B76F" w14:textId="77777777" w:rsidR="003761B6" w:rsidRDefault="003761B6" w:rsidP="00181EDA">
      <w:pPr>
        <w:rPr>
          <w:rFonts w:ascii="Times New Roman" w:hAnsi="Times New Roman" w:cs="Times New Roman"/>
          <w:sz w:val="40"/>
          <w:szCs w:val="40"/>
        </w:rPr>
      </w:pPr>
    </w:p>
    <w:p w14:paraId="4254C543" w14:textId="77777777" w:rsidR="003761B6" w:rsidRDefault="003761B6" w:rsidP="00181EDA">
      <w:pPr>
        <w:rPr>
          <w:rFonts w:ascii="Times New Roman" w:hAnsi="Times New Roman" w:cs="Times New Roman"/>
          <w:sz w:val="40"/>
          <w:szCs w:val="40"/>
        </w:rPr>
      </w:pPr>
    </w:p>
    <w:p w14:paraId="49206E0F" w14:textId="77777777" w:rsidR="003761B6" w:rsidRDefault="003761B6" w:rsidP="00181EDA">
      <w:pPr>
        <w:rPr>
          <w:rFonts w:ascii="Times New Roman" w:hAnsi="Times New Roman" w:cs="Times New Roman"/>
          <w:sz w:val="40"/>
          <w:szCs w:val="40"/>
        </w:rPr>
      </w:pPr>
    </w:p>
    <w:p w14:paraId="7C2B23AA" w14:textId="77777777" w:rsidR="003761B6" w:rsidRDefault="003761B6" w:rsidP="00181EDA">
      <w:pPr>
        <w:rPr>
          <w:rFonts w:ascii="Times New Roman" w:hAnsi="Times New Roman" w:cs="Times New Roman"/>
          <w:sz w:val="40"/>
          <w:szCs w:val="40"/>
        </w:rPr>
      </w:pPr>
    </w:p>
    <w:sectPr w:rsidR="003761B6" w:rsidSect="00B305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D45"/>
    <w:multiLevelType w:val="hybridMultilevel"/>
    <w:tmpl w:val="C24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5A7"/>
    <w:multiLevelType w:val="hybridMultilevel"/>
    <w:tmpl w:val="9B0E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2C86"/>
    <w:multiLevelType w:val="hybridMultilevel"/>
    <w:tmpl w:val="A2DC7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3EB"/>
    <w:multiLevelType w:val="hybridMultilevel"/>
    <w:tmpl w:val="310AB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6"/>
    <w:rsid w:val="0008567E"/>
    <w:rsid w:val="000C426B"/>
    <w:rsid w:val="000F3446"/>
    <w:rsid w:val="001429B0"/>
    <w:rsid w:val="00181EDA"/>
    <w:rsid w:val="001E7484"/>
    <w:rsid w:val="001F5524"/>
    <w:rsid w:val="002471A8"/>
    <w:rsid w:val="00353185"/>
    <w:rsid w:val="003761B6"/>
    <w:rsid w:val="00464D34"/>
    <w:rsid w:val="00535350"/>
    <w:rsid w:val="005871D7"/>
    <w:rsid w:val="0072238A"/>
    <w:rsid w:val="007B1170"/>
    <w:rsid w:val="009C31CD"/>
    <w:rsid w:val="009E7D98"/>
    <w:rsid w:val="00A04F52"/>
    <w:rsid w:val="00AD20E1"/>
    <w:rsid w:val="00AE1AA3"/>
    <w:rsid w:val="00B30569"/>
    <w:rsid w:val="00B71BD4"/>
    <w:rsid w:val="00CB7492"/>
    <w:rsid w:val="00CD65D4"/>
    <w:rsid w:val="00DD4902"/>
    <w:rsid w:val="00F3737C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B191"/>
  <w15:chartTrackingRefBased/>
  <w15:docId w15:val="{85A5A4A2-CC10-48C8-8EF6-49C0263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26B"/>
    <w:pPr>
      <w:ind w:left="720"/>
      <w:contextualSpacing/>
    </w:pPr>
  </w:style>
  <w:style w:type="table" w:styleId="Tabela-Siatka">
    <w:name w:val="Table Grid"/>
    <w:basedOn w:val="Standardowy"/>
    <w:uiPriority w:val="39"/>
    <w:rsid w:val="00B3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5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6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67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D20E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D2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20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AD20E1"/>
    <w:rPr>
      <w:i/>
      <w:iCs/>
      <w:color w:val="4472C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7D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7D9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miedzyzdro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9738-FE87-4749-A673-669343E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Sylwia Węgrzycka- Wnuk</cp:lastModifiedBy>
  <cp:revision>25</cp:revision>
  <dcterms:created xsi:type="dcterms:W3CDTF">2020-12-01T13:18:00Z</dcterms:created>
  <dcterms:modified xsi:type="dcterms:W3CDTF">2021-04-01T07:40:00Z</dcterms:modified>
</cp:coreProperties>
</file>