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</w:t>
      </w:r>
      <w:r w:rsidR="00330DF9">
        <w:rPr>
          <w:rFonts w:ascii="Times New Roman" w:hAnsi="Times New Roman" w:cs="Times New Roman"/>
          <w:i/>
          <w:iCs/>
          <w:sz w:val="20"/>
          <w:szCs w:val="20"/>
        </w:rPr>
        <w:t>łącznik nr 4 do Uchwały Nr XXVI/248/16</w:t>
      </w:r>
      <w:bookmarkStart w:id="0" w:name="_GoBack"/>
      <w:bookmarkEnd w:id="0"/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Rady Miejskiej w Międzyzdrojach z dnia 04.11.16r.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GOSPODAROWANIE ODPADAMI KOMUNALNYMI 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NIERUCHOMOŚCI, NA KTÓRYCH ZNAJDUJĄ SIĘ DOMKI LETNISKOWE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 INNCH NIERUCHOMOŚCI WYKORZYSTYWANYCH NA CELE REKREACYJNO-WYPOCZYNKOWE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WYKORZYSTYWANYCH PRZEZ CZĘŚĆ ROKU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56"/>
        <w:gridCol w:w="7996"/>
      </w:tblGrid>
      <w:tr w:rsidR="004C40E4" w:rsidTr="004C40E4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2016 r. poz. 250 ze zm.).</w:t>
            </w:r>
          </w:p>
        </w:tc>
      </w:tr>
      <w:tr w:rsidR="004C40E4" w:rsidTr="004C40E4">
        <w:trPr>
          <w:trHeight w:val="957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na których znajdują się domki letniskowe, lub innych nieruchomości wykorzystywanych na cele rekreacyjno-wypoczynkowe, wykorzystywanych jedynie przez część roku, na których powstają odpady komunalne, na terenie Gminy Międzyzdroje.</w:t>
            </w:r>
          </w:p>
        </w:tc>
      </w:tr>
      <w:tr w:rsidR="004C40E4" w:rsidTr="004C40E4">
        <w:trPr>
          <w:trHeight w:val="546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Książąt Pomorskich 5, 72-500 Międzyzdroje</w:t>
            </w:r>
          </w:p>
        </w:tc>
      </w:tr>
      <w:tr w:rsidR="004C40E4" w:rsidTr="004C40E4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zmiany danych zawartych w deklaracji w terminie 14 dni od dnia nastąpienia zmiany.</w:t>
            </w:r>
          </w:p>
        </w:tc>
      </w:tr>
      <w:tr w:rsidR="004C40E4" w:rsidTr="004C40E4">
        <w:trPr>
          <w:trHeight w:val="634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:rsidR="004C40E4" w:rsidRDefault="004C40E4" w:rsidP="004C40E4">
      <w:pPr>
        <w:widowControl w:val="0"/>
        <w:autoSpaceDE w:val="0"/>
        <w:autoSpaceDN w:val="0"/>
        <w:adjustRightInd w:val="0"/>
        <w:spacing w:after="0"/>
        <w:ind w:left="284" w:hanging="284"/>
        <w:rPr>
          <w:rFonts w:cs="Times New Roman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40E4" w:rsidRDefault="004C40E4" w:rsidP="004C4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:rsidR="004C40E4" w:rsidRDefault="004C40E4" w:rsidP="004C4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:rsidR="004C40E4" w:rsidRDefault="004C40E4" w:rsidP="004C40E4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PODSTAWA ZŁOŻENIA DEKLARACJI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98.4pt;margin-top:3.4pt;width:13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PIERWSZA DEKLARACJA            data powstania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476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98.4pt;margin-top:3.4pt;width:13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                    data zaistnienia zmian   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98.4pt;margin-top:3.4pt;width:13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KOREKTA DEKLARACJI               okres, którego dotyczy korekta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E5192" wp14:editId="5D5C1A64">
                <wp:simplePos x="0" y="0"/>
                <wp:positionH relativeFrom="column">
                  <wp:posOffset>5059680</wp:posOffset>
                </wp:positionH>
                <wp:positionV relativeFrom="paragraph">
                  <wp:posOffset>59055</wp:posOffset>
                </wp:positionV>
                <wp:extent cx="1724025" cy="2381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98.4pt;margin-top:4.65pt;width:13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FORMA WŁADANIA NIERUCHOMOŚCIĄ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WŁAŚCICIEL, UŻYTKOWNIK WIECZYSTY NIERUCHOMOŚCI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WSPÓŁWŁAŚCICIEL, WSPÓŁUŻYTKOWNIK NIERUCHOMOŚCI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NAJEMCA, DZIERŻAWCA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WŁADAJĄCY NA PODSTAWIE INNEGO TYTUŁU PRAWNEGO - POSIADACZ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WŁADAJĄCY NIERUCHOMOŚCIĄ BEZ TYTUŁU PRAWNEGO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4C40E4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OSOBY SPRAWUJĄCE ZARZĄD NIERUCHOMOŚCIĄ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DANE IDENTYFIKACYJNE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NAZWISKO I IMIĘ 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4C40E4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0E4" w:rsidRDefault="004C40E4" w:rsidP="004C40E4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*) Pole nieobowiązkowe – dane w celu ułatwienia kontaktu</w:t>
      </w:r>
    </w:p>
    <w:p w:rsidR="004C40E4" w:rsidRDefault="004C40E4" w:rsidP="004C40E4">
      <w:pPr>
        <w:spacing w:after="0"/>
        <w:rPr>
          <w:rFonts w:ascii="Times New Roman" w:hAnsi="Times New Roman" w:cs="Times New Roman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1276"/>
        <w:gridCol w:w="1276"/>
        <w:gridCol w:w="1417"/>
        <w:gridCol w:w="1024"/>
      </w:tblGrid>
      <w:tr w:rsidR="004C40E4" w:rsidTr="004C40E4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4C40E4" w:rsidTr="004C40E4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394"/>
      </w:tblGrid>
      <w:tr w:rsidR="004C40E4" w:rsidTr="004C40E4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/ LOKALIZACJA PGO ( punktu gromadzenia odpadów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4C40E4" w:rsidTr="004C40E4">
        <w:trPr>
          <w:trHeight w:val="34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1276"/>
        <w:gridCol w:w="1276"/>
        <w:gridCol w:w="1417"/>
        <w:gridCol w:w="1024"/>
      </w:tblGrid>
      <w:tr w:rsidR="004C40E4" w:rsidTr="004C40E4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4C40E4" w:rsidTr="004C40E4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C3805" w:rsidRDefault="009C3805" w:rsidP="004C40E4">
      <w:pPr>
        <w:autoSpaceDE w:val="0"/>
        <w:autoSpaceDN w:val="0"/>
        <w:adjustRightInd w:val="0"/>
        <w:spacing w:after="0" w:line="240" w:lineRule="auto"/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VI. NALICZENIE ROCZNEJ OPŁATY ZA GOSPODAROWNANIE ODPADAMI KOMUNALNYMI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odpady z terenu nieruchomości będą zbierane w sposób (należy zaznaczyć właściwy kwadrat ) :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113665</wp:posOffset>
                </wp:positionV>
                <wp:extent cx="438150" cy="2286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64.4pt;margin-top:8.95pt;width:34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" fillcolor="white [3201]" strokecolor="black [3213]" strokeweight=".5pt"/>
            </w:pict>
          </mc:Fallback>
        </mc:AlternateContent>
      </w:r>
    </w:p>
    <w:p w:rsidR="004C40E4" w:rsidRDefault="004C40E4" w:rsidP="004C4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SELEKTYWNY</w:t>
      </w:r>
    </w:p>
    <w:p w:rsidR="004C40E4" w:rsidRDefault="004C40E4" w:rsidP="004C40E4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C40E4" w:rsidRDefault="004C40E4" w:rsidP="004C40E4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92710</wp:posOffset>
                </wp:positionV>
                <wp:extent cx="438150" cy="2286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64.4pt;margin-top:7.3pt;width:3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" fillcolor="white [3201]" strokecolor="black [3213]" strokeweight=".5pt"/>
            </w:pict>
          </mc:Fallback>
        </mc:AlternateContent>
      </w:r>
    </w:p>
    <w:p w:rsidR="004C40E4" w:rsidRDefault="004C40E4" w:rsidP="004C4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NIESELEKTYWNY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ILOŚĆ DOMKÓW LETNISKOWYCH LUB INNYCH NIERUCHOMOŚCI  X  RYCZAŁTOWA ROCZNA STAWKA OPŁATY ZA ROK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0E4" w:rsidRDefault="004C40E4" w:rsidP="004C4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Ilość domków letniskowych                            Ryczałtowa roczna</w:t>
      </w:r>
    </w:p>
    <w:p w:rsidR="004C40E4" w:rsidRDefault="004C40E4" w:rsidP="004C4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lub innych nieruchomości (szt.)                          stawka opłaty  (zł)                               Roczna wysokość opłaty (zł)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551"/>
        <w:gridCol w:w="709"/>
        <w:gridCol w:w="3717"/>
      </w:tblGrid>
      <w:tr w:rsidR="004C40E4" w:rsidTr="004C40E4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0E4" w:rsidRDefault="004C4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=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E4" w:rsidRDefault="004C40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VII.  PODPIS OSOBY WYPEŁNIAJĄCEJ DEKLARACJĘ</w:t>
      </w: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0E4" w:rsidRDefault="004C40E4" w:rsidP="004C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836"/>
      </w:tblGrid>
      <w:tr w:rsidR="004C40E4" w:rsidTr="004C40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:rsidR="004C40E4" w:rsidRDefault="004C40E4" w:rsidP="004C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3"/>
      </w:tblGrid>
      <w:tr w:rsidR="004C40E4" w:rsidTr="004C40E4">
        <w:trPr>
          <w:trHeight w:val="3755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   1966r. o postępowaniu egzekucyjnym w administracji (Dz. U. z 2016r.  poz. 599 ze zm.).</w:t>
            </w: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Zgodnie z art. 6m ustawy z 13 września 1996 r. o utrzymaniu czystości i porządku w gminach właściciel nieruchomości jest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obowiązany złożyć do właściwego organu deklarację o wysokości opłaty za gospodarowanie odpadami komunalnymi w terminie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14 dni od dnia zamieszkania na danej nieruchomości pierwszego mieszkańca. W przypadku zmiany danych będących podstawą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ustalenia wysokości należnej opłaty za gospodarowanie odpadami komunalnymi właściciel nieruchomości jest obowiązany złożyć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nową deklarację w terminie 14 dni od dnia nastąpienia zmiany. Zgodnie z art. 6o cytowanej ustawy w razie niezłożenia deklaracji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o wysokości opłaty za gospodarowanie odpadami komunalnymi albo uzasadnionych wątpliwości co do danych zawartych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 deklaracji właściwy organ określa, w drodze decyzji, wysokość opłaty za gospodarowanie odpadami komunalnymi, biorąc</w:t>
            </w:r>
            <w:r w:rsidR="001D6D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pod</w:t>
            </w:r>
            <w:r w:rsidR="001D6D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uwagę</w:t>
            </w:r>
            <w:r w:rsidR="009C3805">
              <w:rPr>
                <w:rFonts w:ascii="Times New Roman" w:hAnsi="Times New Roman" w:cs="Times New Roman"/>
                <w:sz w:val="20"/>
                <w:szCs w:val="20"/>
              </w:rPr>
              <w:t xml:space="preserve">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4C40E4" w:rsidRDefault="004C40E4" w:rsidP="004C40E4"/>
    <w:p w:rsidR="00354CBB" w:rsidRDefault="00354CBB"/>
    <w:sectPr w:rsidR="00354CBB" w:rsidSect="004C40E4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458"/>
    <w:multiLevelType w:val="hybridMultilevel"/>
    <w:tmpl w:val="F39AEBE6"/>
    <w:lvl w:ilvl="0" w:tplc="F6DE481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DE449E"/>
    <w:multiLevelType w:val="singleLevel"/>
    <w:tmpl w:val="F2C02ED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E4"/>
    <w:rsid w:val="001D6DB9"/>
    <w:rsid w:val="002104FD"/>
    <w:rsid w:val="00330DF9"/>
    <w:rsid w:val="00354CBB"/>
    <w:rsid w:val="004C40E4"/>
    <w:rsid w:val="009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E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4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E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Magdalena Żołędziewska</cp:lastModifiedBy>
  <cp:revision>4</cp:revision>
  <cp:lastPrinted>2016-10-17T10:00:00Z</cp:lastPrinted>
  <dcterms:created xsi:type="dcterms:W3CDTF">2016-10-17T09:50:00Z</dcterms:created>
  <dcterms:modified xsi:type="dcterms:W3CDTF">2016-11-07T09:31:00Z</dcterms:modified>
</cp:coreProperties>
</file>